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98" w:rsidRPr="00306D98" w:rsidRDefault="00306D98" w:rsidP="00306D98">
      <w:pPr>
        <w:shd w:val="clear" w:color="auto" w:fill="FFFFFF"/>
        <w:spacing w:before="161" w:after="100" w:afterAutospacing="1" w:line="240" w:lineRule="auto"/>
        <w:ind w:left="0"/>
        <w:outlineLvl w:val="0"/>
        <w:rPr>
          <w:rFonts w:ascii="Helvetica" w:eastAsia="Times New Roman" w:hAnsi="Helvetica" w:cs="Helvetica"/>
          <w:b/>
          <w:bCs/>
          <w:caps/>
          <w:color w:val="000000"/>
          <w:kern w:val="36"/>
          <w:sz w:val="48"/>
          <w:szCs w:val="48"/>
          <w:lang w:eastAsia="pl-PL"/>
        </w:rPr>
      </w:pPr>
      <w:r w:rsidRPr="00306D98">
        <w:rPr>
          <w:rFonts w:ascii="Helvetica" w:eastAsia="Times New Roman" w:hAnsi="Helvetica" w:cs="Helvetica"/>
          <w:b/>
          <w:bCs/>
          <w:caps/>
          <w:color w:val="000000"/>
          <w:kern w:val="36"/>
          <w:sz w:val="48"/>
          <w:szCs w:val="48"/>
          <w:lang w:eastAsia="pl-PL"/>
        </w:rPr>
        <w:t>POLITYKA PRYWATNOŚCI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Bardzo dbamy o bezpieczeństwo i poufność powierzonych nam przez Klientów informacji. Dane osobowe naszych Klientów są wykorzystane wyłącznie do celów umożliwiających nam realizację usług. Klienci wszystkie dane podają dobrowolnie i mają prawo do ich zmiany.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Po wprowadzeniu swoich danych za pośrednictwem formularza kontaktowego znajdującego się na stronie www.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klaudia-osobistastylistka.com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oraz zostawieniu ich w korespondencji elektronicznej, Klient ma prawo złożyć wniosek o usunięcie swojego adresu e-mail i pozostałych danych lub ich modyfikację wysyłając informację na adres: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kontakt@klaudia-osobistastylistka.com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Administratorem danych osobowych w rozumieniu ustawy z dnia 29 sierpnia 1997 r. o ochronie danych osobowych (Dz. U. z 2002 r. Nr 101, poz. 926) jest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,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 Gazda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,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numer telefonu 725 207 437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Nie udostępniamy osobom trzecim ani żadnym innym podmiotom danych personalnych, adresowych ani zdjęć Klientów powstałych podczas realizacji usług świadczonych przez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. Na stronie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zamieszczamy zdjęcia oraz opinie Klientów wyłącznie, jeśli wyrażą na to zgodę.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Na podstawie zgromadzonych danych sporządzamy zbiorcze zestawienia statystyczne. Zestawienia takie nie zawierają danych pozwalających na identyfikację pojedynczych Klientów i służą wyłącznie podnoszeniu jakości świadczonych usług.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W przypadku umieszczenia w serwisie odnośników (linków) do innych stron internetowych,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zastrzega, że nie ponosi odpowiedzialności za treść zamieszczoną na tych stronach.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Strona oraz treści na niej umieszczone chronione są prawem autorskim. Poza zakresem dozwolonego użytku, nie mogą one być wykorzystane bez pisemnej zgody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Jeśli nie zgadzasz się z Polityką Prywatności, mamy prawo odmówić współpracy z Tobą.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Zastrzegamy sobie jednocześnie prawo do wprowadzania zmian w Polityce Prywatności. Aktualna Polityka Prywatności obowiązuje każdego Klienta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</w:t>
      </w:r>
    </w:p>
    <w:p w:rsidR="00306D98" w:rsidRPr="00306D98" w:rsidRDefault="00306D98" w:rsidP="00306D98">
      <w:pPr>
        <w:shd w:val="clear" w:color="auto" w:fill="FFFFFF"/>
        <w:spacing w:before="374" w:after="748" w:line="748" w:lineRule="atLeast"/>
        <w:ind w:left="0"/>
        <w:outlineLvl w:val="2"/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</w:pPr>
      <w:r w:rsidRPr="00306D98"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  <w:t>Info o znakach towarowych: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Znaki towarowe opublikowane  na stronie internetowej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zostały użyte wyłącznie w celach informacyjnych i należą do ich właścicieli. 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 </w:t>
      </w:r>
    </w:p>
    <w:p w:rsidR="00306D98" w:rsidRPr="00306D98" w:rsidRDefault="00306D98" w:rsidP="00306D98">
      <w:pPr>
        <w:shd w:val="clear" w:color="auto" w:fill="FFFFFF"/>
        <w:spacing w:before="374" w:after="748" w:line="748" w:lineRule="atLeast"/>
        <w:ind w:left="0"/>
        <w:outlineLvl w:val="2"/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</w:pPr>
      <w:r w:rsidRPr="00306D98">
        <w:rPr>
          <w:rFonts w:ascii="Helvetica" w:eastAsia="Times New Roman" w:hAnsi="Helvetica" w:cs="Helvetica"/>
          <w:b/>
          <w:bCs/>
          <w:color w:val="000000"/>
          <w:sz w:val="49"/>
          <w:szCs w:val="49"/>
          <w:lang w:eastAsia="pl-PL"/>
        </w:rPr>
        <w:t>Info o plikach cookies: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Klaudia-Osobista Stylistka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 w związku z prowadzeniem niniejszej strony internetowej używa plików cookies, tj. technologii przechowującej i uzyskującej dostęp do informacji w urządzeniu końcowym użytkownika (tj. np. jego komputerze). Pliki cookies używane są w celach statystycznych oraz na potrzeby audytu odwiedzeń serwisu. Korzystając z serwisu wyrażają Państwo zgodę na przechowywanie i uzyskiwanie dostępu do tych danych przez serwis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Użytkownik może samodzielnie i w każdym czasie zmienić ustawienia dotyczące plików cookies, określając warunki ich przechowywania i uzyskiwania dostępu przez pliki cookies do Urządzenia Użytkownika. Zmiany ustawień, o których mowa w zdaniu poprzednim, Użytkownik może dokonać za pomocą ustawień przeglądarki internetowej lub za pomocą konfiguracji usługi. Ustawienia te mogą zostać zmienione w szczególności w taki </w:t>
      </w: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lastRenderedPageBreak/>
        <w:t>sposób, aby blokować automatyczną obsługę plików cookies w ustawieniach przeglądarki internetowej bądź informować o ich każdorazowym zamieszczeniu cookies na urządzeniu Użytkownika. Szczegółowe informacje o możliwości i sposobach obsługi plików cookies dostępne są w ustawieniach oprogramowania (przeglądarki internetowej).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 xml:space="preserve">Ograniczenia stosowania plików cookies mogą wpłynąć na niektóre funkcjonalności dostępne na stronach internetowych serwisu 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www.klaudia-osobistastylistka.com</w:t>
      </w:r>
    </w:p>
    <w:p w:rsidR="00306D98" w:rsidRPr="00306D98" w:rsidRDefault="00306D98" w:rsidP="00306D98">
      <w:pPr>
        <w:shd w:val="clear" w:color="auto" w:fill="FFFFFF"/>
        <w:spacing w:before="0" w:after="374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</w:pPr>
      <w:r w:rsidRPr="00306D98">
        <w:rPr>
          <w:rFonts w:ascii="Helvetica" w:eastAsia="Times New Roman" w:hAnsi="Helvetica" w:cs="Helvetica"/>
          <w:color w:val="000000"/>
          <w:sz w:val="30"/>
          <w:szCs w:val="30"/>
          <w:lang w:eastAsia="pl-PL"/>
        </w:rPr>
        <w:t>Pliki cookies zamieszczane w urządzeniu końcowym Użytkownika Serwisu i wykorzystywane mogą być również przez współpracujących z operatorem Serwisu reklamodawców oraz partnerów.</w:t>
      </w:r>
    </w:p>
    <w:p w:rsidR="007A5C59" w:rsidRDefault="00306D98"/>
    <w:sectPr w:rsidR="007A5C59" w:rsidSect="00DE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9FC"/>
    <w:multiLevelType w:val="hybridMultilevel"/>
    <w:tmpl w:val="64AEC5E6"/>
    <w:lvl w:ilvl="0" w:tplc="8DD4839A">
      <w:start w:val="1"/>
      <w:numFmt w:val="decimal"/>
      <w:pStyle w:val="Rozdziagwny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6D98"/>
    <w:rsid w:val="00240F13"/>
    <w:rsid w:val="00306D98"/>
    <w:rsid w:val="00600C08"/>
    <w:rsid w:val="00627A40"/>
    <w:rsid w:val="00940BA6"/>
    <w:rsid w:val="00B345DE"/>
    <w:rsid w:val="00DE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tekst"/>
    <w:qFormat/>
    <w:rsid w:val="00600C08"/>
    <w:pPr>
      <w:spacing w:before="120" w:after="120" w:line="360" w:lineRule="auto"/>
      <w:ind w:left="708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C08"/>
    <w:pPr>
      <w:keepNext/>
      <w:keepLines/>
      <w:spacing w:before="0" w:after="0" w:line="240" w:lineRule="auto"/>
      <w:jc w:val="center"/>
      <w:outlineLvl w:val="0"/>
    </w:pPr>
    <w:rPr>
      <w:rFonts w:eastAsiaTheme="majorEastAsia" w:cstheme="majorBidi"/>
      <w:bCs/>
      <w:i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C08"/>
    <w:rPr>
      <w:rFonts w:ascii="Times New Roman" w:eastAsiaTheme="majorEastAsia" w:hAnsi="Times New Roman" w:cstheme="majorBidi"/>
      <w:bCs/>
      <w:i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0C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0C08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00C08"/>
    <w:pPr>
      <w:spacing w:before="0" w:after="100" w:line="276" w:lineRule="auto"/>
      <w:ind w:left="220"/>
    </w:pPr>
    <w:rPr>
      <w:rFonts w:asciiTheme="minorHAnsi" w:eastAsiaTheme="minorEastAsia" w:hAnsiTheme="min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00C08"/>
    <w:pPr>
      <w:spacing w:before="0" w:after="100" w:line="276" w:lineRule="auto"/>
      <w:ind w:left="440"/>
    </w:pPr>
    <w:rPr>
      <w:rFonts w:asciiTheme="minorHAnsi" w:eastAsiaTheme="minorEastAsia" w:hAnsiTheme="minorHAnsi"/>
      <w:lang w:val="en-US"/>
    </w:rPr>
  </w:style>
  <w:style w:type="paragraph" w:styleId="NoSpacing">
    <w:name w:val="No Spacing"/>
    <w:aliases w:val="Podrozdział"/>
    <w:uiPriority w:val="1"/>
    <w:qFormat/>
    <w:rsid w:val="00600C08"/>
    <w:pPr>
      <w:spacing w:before="120" w:after="120" w:line="360" w:lineRule="auto"/>
      <w:ind w:left="708"/>
    </w:pPr>
    <w:rPr>
      <w:rFonts w:ascii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600C0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00C08"/>
    <w:pPr>
      <w:spacing w:line="276" w:lineRule="auto"/>
      <w:ind w:left="0"/>
      <w:outlineLvl w:val="9"/>
    </w:pPr>
    <w:rPr>
      <w:lang w:val="en-US"/>
    </w:rPr>
  </w:style>
  <w:style w:type="paragraph" w:customStyle="1" w:styleId="Rozdziagwny">
    <w:name w:val="Rozdział główny"/>
    <w:basedOn w:val="Normal"/>
    <w:qFormat/>
    <w:rsid w:val="00600C08"/>
    <w:pPr>
      <w:numPr>
        <w:numId w:val="1"/>
      </w:numPr>
      <w:jc w:val="both"/>
    </w:pPr>
    <w:rPr>
      <w:rFonts w:cs="Times New Roman"/>
      <w:b/>
      <w:sz w:val="32"/>
    </w:rPr>
  </w:style>
  <w:style w:type="paragraph" w:styleId="NormalWeb">
    <w:name w:val="Normal (Web)"/>
    <w:basedOn w:val="Normal"/>
    <w:uiPriority w:val="99"/>
    <w:semiHidden/>
    <w:unhideWhenUsed/>
    <w:rsid w:val="00306D98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2018-11-04T20:25:00Z</dcterms:created>
  <dcterms:modified xsi:type="dcterms:W3CDTF">2018-11-04T20:29:00Z</dcterms:modified>
</cp:coreProperties>
</file>